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CA" w:rsidRDefault="007517CA" w:rsidP="007517CA">
      <w:pPr>
        <w:pStyle w:val="Ttulo1"/>
      </w:pPr>
      <w:r>
        <w:t>Normas para la presentación de trabajos</w:t>
      </w:r>
    </w:p>
    <w:p w:rsidR="007517CA" w:rsidRDefault="007517CA" w:rsidP="007517CA"/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 w:rsidR="007517CA">
        <w:rPr>
          <w:b/>
          <w:bCs/>
          <w:sz w:val="22"/>
          <w:szCs w:val="22"/>
        </w:rPr>
        <w:t xml:space="preserve">Extensión. </w:t>
      </w:r>
      <w:r w:rsidR="007517CA">
        <w:rPr>
          <w:sz w:val="22"/>
          <w:szCs w:val="22"/>
        </w:rPr>
        <w:t xml:space="preserve">Los trabajos deben tener una extensión de hasta </w:t>
      </w:r>
      <w:r w:rsidR="008F2271">
        <w:rPr>
          <w:sz w:val="22"/>
          <w:szCs w:val="22"/>
        </w:rPr>
        <w:t>7</w:t>
      </w:r>
      <w:r w:rsidR="00332DB1">
        <w:rPr>
          <w:sz w:val="22"/>
          <w:szCs w:val="22"/>
        </w:rPr>
        <w:t xml:space="preserve"> mil</w:t>
      </w:r>
      <w:r w:rsidR="007517CA">
        <w:rPr>
          <w:sz w:val="22"/>
          <w:szCs w:val="22"/>
        </w:rPr>
        <w:t xml:space="preserve"> palabras. El texto debe ser escrito en Word, presentado en formato de página tamaño </w:t>
      </w:r>
      <w:r>
        <w:rPr>
          <w:sz w:val="22"/>
          <w:szCs w:val="22"/>
        </w:rPr>
        <w:t>A4</w:t>
      </w:r>
      <w:r w:rsidR="007517CA">
        <w:rPr>
          <w:sz w:val="22"/>
          <w:szCs w:val="22"/>
        </w:rPr>
        <w:t xml:space="preserve">, con márgenes inferiores y superiores de 2,5 cm e izquierdas y derechas de 3 cm, en fuente Times New Roman a 12 puntos, interlineado de 1,5, sin espaciado adicional. Los títulos y subtítulos deben estar numerados jerárquicamente y las páginas tener numeración. </w:t>
      </w:r>
    </w:p>
    <w:p w:rsidR="007517CA" w:rsidRDefault="004D44FD" w:rsidP="004D44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7517CA">
        <w:rPr>
          <w:b/>
          <w:bCs/>
          <w:sz w:val="22"/>
          <w:szCs w:val="22"/>
        </w:rPr>
        <w:t xml:space="preserve">. Título. </w:t>
      </w:r>
      <w:r w:rsidR="007517CA">
        <w:rPr>
          <w:sz w:val="22"/>
          <w:szCs w:val="22"/>
        </w:rPr>
        <w:t>Debe ser breve –máximo ocho palabras–</w:t>
      </w:r>
      <w:r>
        <w:rPr>
          <w:sz w:val="22"/>
          <w:szCs w:val="22"/>
        </w:rPr>
        <w:t xml:space="preserve"> y</w:t>
      </w:r>
      <w:r w:rsidR="007517CA">
        <w:rPr>
          <w:sz w:val="22"/>
          <w:szCs w:val="22"/>
        </w:rPr>
        <w:t xml:space="preserve"> puede tener </w:t>
      </w:r>
      <w:r>
        <w:rPr>
          <w:sz w:val="22"/>
          <w:szCs w:val="22"/>
        </w:rPr>
        <w:t>un subtítulo de menor extensión</w:t>
      </w:r>
      <w:r w:rsidR="007517CA">
        <w:rPr>
          <w:sz w:val="22"/>
          <w:szCs w:val="22"/>
        </w:rPr>
        <w:t xml:space="preserve">. </w:t>
      </w: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7517CA">
        <w:rPr>
          <w:b/>
          <w:bCs/>
          <w:sz w:val="22"/>
          <w:szCs w:val="22"/>
        </w:rPr>
        <w:t xml:space="preserve">. Palabras clave. </w:t>
      </w:r>
      <w:r w:rsidR="007517CA">
        <w:rPr>
          <w:sz w:val="22"/>
          <w:szCs w:val="22"/>
        </w:rPr>
        <w:t xml:space="preserve">Se incluirán de tres a cinco descriptores separados por comas en orden jerárquico, que indiquen la orientación temática del artículo y que preferiblemente no repitan las palabras del título. </w:t>
      </w: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7517CA">
        <w:rPr>
          <w:b/>
          <w:bCs/>
          <w:sz w:val="22"/>
          <w:szCs w:val="22"/>
        </w:rPr>
        <w:t xml:space="preserve">. Notas a pie de página. </w:t>
      </w:r>
      <w:r w:rsidR="007517CA">
        <w:rPr>
          <w:sz w:val="22"/>
          <w:szCs w:val="22"/>
        </w:rPr>
        <w:t xml:space="preserve">Deben ser las imprescindibles. Son ÚNICAMENTE de carácter aclaratorio y contienen comentarios y ampliaciones. Tienen numeración sucesiva y se sitúan al final de cada página. No se deben incluir notas de carácter bibliográfico pues éstas van dentro del texto siguiendo el estilo APA de citación. </w:t>
      </w: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7517CA">
        <w:rPr>
          <w:b/>
          <w:bCs/>
          <w:sz w:val="22"/>
          <w:szCs w:val="22"/>
        </w:rPr>
        <w:t xml:space="preserve">. Citación en el texto. </w:t>
      </w:r>
      <w:r w:rsidR="007517CA">
        <w:rPr>
          <w:sz w:val="22"/>
          <w:szCs w:val="22"/>
        </w:rPr>
        <w:t xml:space="preserve">Las citas deben insertarse simplificadas en el propio texto, de acuerdo con las normas APA: (apellido(s) del (los) autor(es), año de publicación: página). La indicación de página es opcional excepto en el caso de citas textuales, que cuando tengan una extensión inferior a 40 palabras se incluyen dentro del párrafo entre comillas. Si la extensión de la cita textual es superior a 40 palabras, debe incluirse en párrafo independiente, con sangría, un punto menor en el tamaño de la fuente y sin comillas. </w:t>
      </w: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517CA">
        <w:rPr>
          <w:b/>
          <w:bCs/>
          <w:sz w:val="22"/>
          <w:szCs w:val="22"/>
        </w:rPr>
        <w:t xml:space="preserve">. Referencias bibliográficas. </w:t>
      </w:r>
      <w:r w:rsidR="007517CA">
        <w:rPr>
          <w:sz w:val="22"/>
          <w:szCs w:val="22"/>
        </w:rPr>
        <w:t>Deben incluirse ÚNICAMENTE las obras citas en el texto y deben aparecer completas al final del artículo, ordenadas alfabéticamente por autor y, para cada autor, en orden cronológico, de más antiguo a más reciente. En el caso de publicaciones de un mismo autor y año, se deben usar letras en orden alfabético al lado de la fecha para diferenciarlas, tanto dentro del texto como en las referencias. Las referencias bibliográficas deben seguir las normas APA (</w:t>
      </w:r>
      <w:r w:rsidR="007517CA">
        <w:rPr>
          <w:i/>
          <w:iCs/>
          <w:sz w:val="22"/>
          <w:szCs w:val="22"/>
        </w:rPr>
        <w:t>American Psychological Association</w:t>
      </w:r>
      <w:r w:rsidR="007517CA">
        <w:rPr>
          <w:sz w:val="22"/>
          <w:szCs w:val="22"/>
        </w:rPr>
        <w:t xml:space="preserve">) de la siguiente manera: </w:t>
      </w:r>
    </w:p>
    <w:p w:rsidR="007517CA" w:rsidRDefault="007517CA" w:rsidP="007517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Las referencias bibliográficas se presentan al final de cada trabajo, con un máximo de 25 referencias estructuradas de acuerdo con las normas APA. </w:t>
      </w: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517CA">
        <w:rPr>
          <w:b/>
          <w:bCs/>
          <w:sz w:val="22"/>
          <w:szCs w:val="22"/>
        </w:rPr>
        <w:t xml:space="preserve">.1. Libro: </w:t>
      </w:r>
    </w:p>
    <w:p w:rsidR="007517CA" w:rsidRDefault="007517CA" w:rsidP="007517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BOURDIEU, P. (2002). </w:t>
      </w:r>
      <w:r>
        <w:rPr>
          <w:i/>
          <w:iCs/>
          <w:sz w:val="22"/>
          <w:szCs w:val="22"/>
        </w:rPr>
        <w:t xml:space="preserve">Las estructuras sociales de la economía. </w:t>
      </w:r>
      <w:r>
        <w:rPr>
          <w:sz w:val="22"/>
          <w:szCs w:val="22"/>
        </w:rPr>
        <w:t xml:space="preserve">Buenos Aires: Manantial. </w:t>
      </w:r>
    </w:p>
    <w:p w:rsidR="007517CA" w:rsidRDefault="007517CA" w:rsidP="007517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RAPOPORT, M. y colaboradores (2007). </w:t>
      </w:r>
      <w:r>
        <w:rPr>
          <w:i/>
          <w:iCs/>
          <w:sz w:val="22"/>
          <w:szCs w:val="22"/>
        </w:rPr>
        <w:t>Historia económica, política y social de la Argentina (1880-2003)</w:t>
      </w:r>
      <w:r>
        <w:rPr>
          <w:sz w:val="22"/>
          <w:szCs w:val="22"/>
        </w:rPr>
        <w:t xml:space="preserve">. Buenos Aires: Ediciones Emecé. </w:t>
      </w: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517CA">
        <w:rPr>
          <w:b/>
          <w:bCs/>
          <w:sz w:val="22"/>
          <w:szCs w:val="22"/>
        </w:rPr>
        <w:t xml:space="preserve">.2. Capítulo de libro: </w:t>
      </w:r>
    </w:p>
    <w:p w:rsidR="007517CA" w:rsidRDefault="007517CA" w:rsidP="007517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LEVITT, P. (2010). “Más allá de los estereotipos: desafíos en torno al estudio de las familias migrantes”. En: </w:t>
      </w:r>
      <w:r>
        <w:rPr>
          <w:i/>
          <w:iCs/>
          <w:sz w:val="22"/>
          <w:szCs w:val="22"/>
        </w:rPr>
        <w:t>Familias, niños, niñas y jóvenes migrantes. Rompiendo estereotipos</w:t>
      </w:r>
      <w:r>
        <w:rPr>
          <w:sz w:val="22"/>
          <w:szCs w:val="22"/>
        </w:rPr>
        <w:t xml:space="preserve">. Madrid: Grupo Interdisciplinario de investigadoras migrantes, IEPALA. </w:t>
      </w: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517CA">
        <w:rPr>
          <w:b/>
          <w:bCs/>
          <w:sz w:val="22"/>
          <w:szCs w:val="22"/>
        </w:rPr>
        <w:t xml:space="preserve">.3. Artículo de revista: </w:t>
      </w:r>
    </w:p>
    <w:p w:rsidR="007517CA" w:rsidRDefault="007517CA" w:rsidP="007517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SARAVÍ, Gonzalo (2004). “Segregación urbana y espacio público: los jóvenes en enclaves de pobreza estructural”. En: </w:t>
      </w:r>
      <w:r>
        <w:rPr>
          <w:i/>
          <w:iCs/>
          <w:sz w:val="22"/>
          <w:szCs w:val="22"/>
        </w:rPr>
        <w:t xml:space="preserve">Revista CEPAL </w:t>
      </w:r>
      <w:r>
        <w:rPr>
          <w:sz w:val="22"/>
          <w:szCs w:val="22"/>
        </w:rPr>
        <w:t xml:space="preserve">(83), 33-48. </w:t>
      </w: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7517CA">
        <w:rPr>
          <w:b/>
          <w:bCs/>
          <w:sz w:val="22"/>
          <w:szCs w:val="22"/>
        </w:rPr>
        <w:t xml:space="preserve">.4. World Wide Web (www) y textos electrónicos: </w:t>
      </w:r>
    </w:p>
    <w:p w:rsidR="007517CA" w:rsidRDefault="007517CA" w:rsidP="007517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PIÑERO, F. J. (2004). El modo de desarrollo industrial Fordista-Keynesiano: Características, Crisis y reestructuración del capitalismo. En: </w:t>
      </w:r>
      <w:r>
        <w:rPr>
          <w:i/>
          <w:iCs/>
          <w:sz w:val="22"/>
          <w:szCs w:val="22"/>
        </w:rPr>
        <w:t>Contribuciones a la economía. Revista Académica Virtual</w:t>
      </w:r>
      <w:r>
        <w:rPr>
          <w:sz w:val="22"/>
          <w:szCs w:val="22"/>
        </w:rPr>
        <w:t xml:space="preserve">. Consultado en: http://www.eumed.net/ce/2004/fjp-ford.pdf </w:t>
      </w:r>
    </w:p>
    <w:p w:rsidR="007517CA" w:rsidRDefault="007517CA" w:rsidP="007517C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Para conocer más sobre las Normas APA, puede consultarse: </w:t>
      </w:r>
    </w:p>
    <w:p w:rsidR="007517CA" w:rsidRDefault="007517CA" w:rsidP="007517CA">
      <w:pPr>
        <w:rPr>
          <w:i/>
          <w:iCs/>
        </w:rPr>
      </w:pPr>
      <w:r>
        <w:t>http://www.docstyles.com/apalite.htm#Top (</w:t>
      </w:r>
      <w:r>
        <w:rPr>
          <w:i/>
          <w:iCs/>
        </w:rPr>
        <w:t>punto 6: Citations &amp; References).</w:t>
      </w:r>
    </w:p>
    <w:p w:rsidR="007517CA" w:rsidRDefault="007517CA" w:rsidP="007517CA">
      <w:pPr>
        <w:rPr>
          <w:i/>
          <w:iCs/>
        </w:rPr>
      </w:pPr>
    </w:p>
    <w:p w:rsidR="007517CA" w:rsidRDefault="004D44FD" w:rsidP="007517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7517CA">
        <w:rPr>
          <w:b/>
          <w:bCs/>
          <w:sz w:val="22"/>
          <w:szCs w:val="22"/>
        </w:rPr>
        <w:t xml:space="preserve">. Abreviaturas, acrónimos o siglas. </w:t>
      </w:r>
      <w:r w:rsidR="007517CA">
        <w:rPr>
          <w:sz w:val="22"/>
          <w:szCs w:val="22"/>
        </w:rPr>
        <w:t xml:space="preserve">Su listado se incluye después la bibliografía. </w:t>
      </w:r>
    </w:p>
    <w:p w:rsidR="007517CA" w:rsidRDefault="00873FC7" w:rsidP="007517CA">
      <w:r>
        <w:rPr>
          <w:b/>
          <w:bCs/>
        </w:rPr>
        <w:lastRenderedPageBreak/>
        <w:t>8</w:t>
      </w:r>
      <w:r w:rsidR="007517CA">
        <w:rPr>
          <w:b/>
          <w:bCs/>
        </w:rPr>
        <w:t>. Responsabilidad de los autores</w:t>
      </w:r>
      <w:r w:rsidR="007517CA">
        <w:t>. Los trabajos enviados deben e</w:t>
      </w:r>
      <w:r w:rsidR="004D44FD">
        <w:t xml:space="preserve">star completamente finalizados y sujetos </w:t>
      </w:r>
      <w:r w:rsidR="007517CA">
        <w:t>a corrección de estilo. La inclusión consciente de datos fraudulentos o inexactos supone un comportamiento falto de ética e implicará el rechazo automático del trabajo.</w:t>
      </w:r>
    </w:p>
    <w:sectPr w:rsidR="007517CA" w:rsidSect="00184F8E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46" w:rsidRDefault="00EE6D46" w:rsidP="004D44FD">
      <w:r>
        <w:separator/>
      </w:r>
    </w:p>
  </w:endnote>
  <w:endnote w:type="continuationSeparator" w:id="1">
    <w:p w:rsidR="00EE6D46" w:rsidRDefault="00EE6D46" w:rsidP="004D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46" w:rsidRDefault="00EE6D46" w:rsidP="004D44FD">
      <w:r>
        <w:separator/>
      </w:r>
    </w:p>
  </w:footnote>
  <w:footnote w:type="continuationSeparator" w:id="1">
    <w:p w:rsidR="00EE6D46" w:rsidRDefault="00EE6D46" w:rsidP="004D44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7CA"/>
    <w:rsid w:val="000235E1"/>
    <w:rsid w:val="000568E5"/>
    <w:rsid w:val="001109C3"/>
    <w:rsid w:val="00156829"/>
    <w:rsid w:val="00184F8E"/>
    <w:rsid w:val="001A694F"/>
    <w:rsid w:val="0030263D"/>
    <w:rsid w:val="003225D5"/>
    <w:rsid w:val="00332DB1"/>
    <w:rsid w:val="003720E3"/>
    <w:rsid w:val="0043730C"/>
    <w:rsid w:val="004D44FD"/>
    <w:rsid w:val="00557C64"/>
    <w:rsid w:val="006065BB"/>
    <w:rsid w:val="007517CA"/>
    <w:rsid w:val="00785D3C"/>
    <w:rsid w:val="007B215F"/>
    <w:rsid w:val="00873FC7"/>
    <w:rsid w:val="00874084"/>
    <w:rsid w:val="008F2271"/>
    <w:rsid w:val="009018CE"/>
    <w:rsid w:val="00967C2C"/>
    <w:rsid w:val="009A365E"/>
    <w:rsid w:val="00A03BDE"/>
    <w:rsid w:val="00C06CFC"/>
    <w:rsid w:val="00D47FC9"/>
    <w:rsid w:val="00EE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2C"/>
  </w:style>
  <w:style w:type="paragraph" w:styleId="Ttulo1">
    <w:name w:val="heading 1"/>
    <w:basedOn w:val="Normal"/>
    <w:next w:val="Normal"/>
    <w:link w:val="Ttulo1Car"/>
    <w:uiPriority w:val="9"/>
    <w:qFormat/>
    <w:rsid w:val="007517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17C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517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D44F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44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44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4274-04D4-4C82-B182-2BE0063F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587</Words>
  <Characters>3211</Characters>
  <Application>Microsoft Office Word</Application>
  <DocSecurity>0</DocSecurity>
  <Lines>47</Lines>
  <Paragraphs>12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dcterms:created xsi:type="dcterms:W3CDTF">2017-04-22T15:16:00Z</dcterms:created>
  <dcterms:modified xsi:type="dcterms:W3CDTF">2017-05-30T17:37:00Z</dcterms:modified>
</cp:coreProperties>
</file>